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D2F9" w14:textId="6D0914FE" w:rsidR="00805C19" w:rsidRPr="0055586A" w:rsidRDefault="00805C19" w:rsidP="00805C19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5586A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1918C4">
        <w:rPr>
          <w:rFonts w:asciiTheme="minorHAnsi" w:hAnsiTheme="minorHAnsi" w:cstheme="minorHAnsi"/>
          <w:b/>
          <w:sz w:val="22"/>
          <w:szCs w:val="22"/>
        </w:rPr>
        <w:t>17</w:t>
      </w:r>
      <w:r w:rsidRPr="0055586A">
        <w:rPr>
          <w:rFonts w:asciiTheme="minorHAnsi" w:hAnsiTheme="minorHAnsi" w:cstheme="minorHAnsi"/>
          <w:b/>
          <w:sz w:val="22"/>
          <w:szCs w:val="22"/>
        </w:rPr>
        <w:t>: Zásady postupu při mimořádných událostech</w:t>
      </w:r>
    </w:p>
    <w:p w14:paraId="0146BE95" w14:textId="77777777" w:rsidR="00A8445B" w:rsidRPr="0055586A" w:rsidRDefault="00A8445B" w:rsidP="00A8445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120A0451" w14:textId="09A5827C" w:rsidR="00A8445B" w:rsidRPr="0086607A" w:rsidRDefault="00A8445B" w:rsidP="00B3308C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607A">
        <w:rPr>
          <w:rFonts w:asciiTheme="minorHAnsi" w:hAnsiTheme="minorHAnsi" w:cstheme="minorHAnsi"/>
          <w:sz w:val="22"/>
          <w:szCs w:val="22"/>
        </w:rPr>
        <w:t xml:space="preserve">V případě, že dojde v souvislosti s činností Zhotovitele </w:t>
      </w:r>
      <w:r w:rsidR="009C3FEE" w:rsidRPr="0086607A">
        <w:rPr>
          <w:rFonts w:asciiTheme="minorHAnsi" w:hAnsiTheme="minorHAnsi" w:cstheme="minorHAnsi"/>
          <w:sz w:val="22"/>
          <w:szCs w:val="22"/>
        </w:rPr>
        <w:t xml:space="preserve">nebo </w:t>
      </w:r>
      <w:r w:rsidR="00123032" w:rsidRPr="0086607A">
        <w:rPr>
          <w:rFonts w:asciiTheme="minorHAnsi" w:hAnsiTheme="minorHAnsi" w:cstheme="minorHAnsi"/>
          <w:sz w:val="22"/>
          <w:szCs w:val="22"/>
        </w:rPr>
        <w:t>Poddodavatele</w:t>
      </w:r>
      <w:r w:rsidR="009C3FEE" w:rsidRPr="0086607A">
        <w:rPr>
          <w:rFonts w:asciiTheme="minorHAnsi" w:hAnsiTheme="minorHAnsi" w:cstheme="minorHAnsi"/>
          <w:sz w:val="22"/>
          <w:szCs w:val="22"/>
        </w:rPr>
        <w:t xml:space="preserve"> </w:t>
      </w:r>
      <w:r w:rsidR="00F777A0" w:rsidRPr="0086607A">
        <w:rPr>
          <w:rFonts w:asciiTheme="minorHAnsi" w:hAnsiTheme="minorHAnsi" w:cstheme="minorHAnsi"/>
          <w:sz w:val="22"/>
          <w:szCs w:val="22"/>
        </w:rPr>
        <w:t xml:space="preserve">při plnění </w:t>
      </w:r>
      <w:r w:rsidRPr="0086607A">
        <w:rPr>
          <w:rFonts w:asciiTheme="minorHAnsi" w:hAnsiTheme="minorHAnsi" w:cstheme="minorHAnsi"/>
          <w:sz w:val="22"/>
          <w:szCs w:val="22"/>
        </w:rPr>
        <w:t>předmětu Smlouvy k </w:t>
      </w:r>
      <w:r w:rsidRPr="0086607A">
        <w:rPr>
          <w:rFonts w:asciiTheme="minorHAnsi" w:hAnsiTheme="minorHAnsi" w:cstheme="minorHAnsi"/>
          <w:b/>
          <w:sz w:val="22"/>
          <w:szCs w:val="22"/>
        </w:rPr>
        <w:t>výjimečné skutečnosti</w:t>
      </w:r>
      <w:r w:rsidRPr="0086607A">
        <w:rPr>
          <w:rFonts w:asciiTheme="minorHAnsi" w:hAnsiTheme="minorHAnsi" w:cstheme="minorHAnsi"/>
          <w:sz w:val="22"/>
          <w:szCs w:val="22"/>
        </w:rPr>
        <w:t xml:space="preserve"> (</w:t>
      </w:r>
      <w:r w:rsidR="000F3B09" w:rsidRPr="0086607A">
        <w:rPr>
          <w:rFonts w:asciiTheme="minorHAnsi" w:hAnsiTheme="minorHAnsi" w:cstheme="minorHAnsi"/>
          <w:sz w:val="22"/>
          <w:szCs w:val="22"/>
        </w:rPr>
        <w:t>např.</w:t>
      </w:r>
      <w:r w:rsidRPr="0086607A">
        <w:rPr>
          <w:rFonts w:asciiTheme="minorHAnsi" w:hAnsiTheme="minorHAnsi" w:cstheme="minorHAnsi"/>
          <w:sz w:val="22"/>
          <w:szCs w:val="22"/>
        </w:rPr>
        <w:t xml:space="preserve"> škoda na zařízení Objednatele, přetrvávající neshody s vlastníky nemovitostí</w:t>
      </w:r>
      <w:r w:rsidR="003B7350" w:rsidRPr="0086607A">
        <w:rPr>
          <w:rFonts w:asciiTheme="minorHAnsi" w:hAnsiTheme="minorHAnsi" w:cstheme="minorHAnsi"/>
          <w:sz w:val="22"/>
          <w:szCs w:val="22"/>
        </w:rPr>
        <w:t xml:space="preserve"> apod.</w:t>
      </w:r>
      <w:r w:rsidRPr="0086607A">
        <w:rPr>
          <w:rFonts w:asciiTheme="minorHAnsi" w:hAnsiTheme="minorHAnsi" w:cstheme="minorHAnsi"/>
          <w:sz w:val="22"/>
          <w:szCs w:val="22"/>
        </w:rPr>
        <w:t>), je Zhotovitel povinen tuto skutečnost neprodleně oznámit</w:t>
      </w:r>
      <w:r w:rsidRPr="008660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6607A">
        <w:rPr>
          <w:rFonts w:asciiTheme="minorHAnsi" w:hAnsiTheme="minorHAnsi" w:cstheme="minorHAnsi"/>
          <w:sz w:val="22"/>
          <w:szCs w:val="22"/>
        </w:rPr>
        <w:t>kontaktní osobě Objednatele či jeho zástupc</w:t>
      </w:r>
      <w:r w:rsidR="00955001" w:rsidRPr="0086607A">
        <w:rPr>
          <w:rFonts w:asciiTheme="minorHAnsi" w:hAnsiTheme="minorHAnsi" w:cstheme="minorHAnsi"/>
          <w:sz w:val="22"/>
          <w:szCs w:val="22"/>
        </w:rPr>
        <w:t>i</w:t>
      </w:r>
      <w:r w:rsidRPr="0086607A">
        <w:rPr>
          <w:rFonts w:asciiTheme="minorHAnsi" w:hAnsiTheme="minorHAnsi" w:cstheme="minorHAnsi"/>
          <w:sz w:val="22"/>
          <w:szCs w:val="22"/>
        </w:rPr>
        <w:t xml:space="preserve"> ve věcech technických pro dan</w:t>
      </w:r>
      <w:r w:rsidR="00F777A0" w:rsidRPr="0086607A">
        <w:rPr>
          <w:rFonts w:asciiTheme="minorHAnsi" w:hAnsiTheme="minorHAnsi" w:cstheme="minorHAnsi"/>
          <w:sz w:val="22"/>
          <w:szCs w:val="22"/>
        </w:rPr>
        <w:t>ou</w:t>
      </w:r>
      <w:r w:rsidRPr="0086607A">
        <w:rPr>
          <w:rFonts w:asciiTheme="minorHAnsi" w:hAnsiTheme="minorHAnsi" w:cstheme="minorHAnsi"/>
          <w:sz w:val="22"/>
          <w:szCs w:val="22"/>
        </w:rPr>
        <w:t xml:space="preserve"> </w:t>
      </w:r>
      <w:r w:rsidR="00F777A0" w:rsidRPr="0086607A">
        <w:rPr>
          <w:rFonts w:asciiTheme="minorHAnsi" w:hAnsiTheme="minorHAnsi" w:cstheme="minorHAnsi"/>
          <w:sz w:val="22"/>
          <w:szCs w:val="22"/>
        </w:rPr>
        <w:t>oblast</w:t>
      </w:r>
      <w:r w:rsidRPr="0086607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ACBAC2E" w14:textId="64C0CA54" w:rsidR="00771011" w:rsidRPr="0086607A" w:rsidRDefault="00A8445B" w:rsidP="00B3308C">
      <w:pPr>
        <w:pStyle w:val="Zkladntext"/>
        <w:numPr>
          <w:ilvl w:val="0"/>
          <w:numId w:val="2"/>
        </w:num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6607A">
        <w:rPr>
          <w:rFonts w:asciiTheme="minorHAnsi" w:hAnsiTheme="minorHAnsi" w:cstheme="minorHAnsi"/>
          <w:sz w:val="22"/>
          <w:szCs w:val="22"/>
        </w:rPr>
        <w:t xml:space="preserve">V případě vzniku jakékoliv </w:t>
      </w:r>
      <w:r w:rsidRPr="0086607A">
        <w:rPr>
          <w:rFonts w:asciiTheme="minorHAnsi" w:hAnsiTheme="minorHAnsi" w:cstheme="minorHAnsi"/>
          <w:b/>
          <w:sz w:val="22"/>
          <w:szCs w:val="22"/>
        </w:rPr>
        <w:t xml:space="preserve">mimořádné události </w:t>
      </w:r>
      <w:r w:rsidR="008330AA" w:rsidRPr="0086607A">
        <w:rPr>
          <w:rFonts w:asciiTheme="minorHAnsi" w:hAnsiTheme="minorHAnsi" w:cstheme="minorHAnsi"/>
          <w:bCs/>
          <w:sz w:val="22"/>
          <w:szCs w:val="22"/>
        </w:rPr>
        <w:t>související s realizací díla</w:t>
      </w:r>
      <w:r w:rsidR="008330AA" w:rsidRPr="0086607A">
        <w:rPr>
          <w:rFonts w:asciiTheme="minorHAnsi" w:hAnsiTheme="minorHAnsi" w:cstheme="minorHAnsi"/>
          <w:sz w:val="22"/>
          <w:szCs w:val="22"/>
        </w:rPr>
        <w:t xml:space="preserve"> </w:t>
      </w:r>
      <w:r w:rsidRPr="0086607A">
        <w:rPr>
          <w:rFonts w:asciiTheme="minorHAnsi" w:hAnsiTheme="minorHAnsi" w:cstheme="minorHAnsi"/>
          <w:sz w:val="22"/>
          <w:szCs w:val="22"/>
        </w:rPr>
        <w:t xml:space="preserve">(např. </w:t>
      </w:r>
      <w:r w:rsidR="007119DC" w:rsidRPr="0086607A">
        <w:rPr>
          <w:rFonts w:asciiTheme="minorHAnsi" w:hAnsiTheme="minorHAnsi" w:cstheme="minorHAnsi"/>
          <w:sz w:val="22"/>
          <w:szCs w:val="22"/>
        </w:rPr>
        <w:t>úraz, nehoda,</w:t>
      </w:r>
      <w:r w:rsidRPr="0086607A">
        <w:rPr>
          <w:rFonts w:asciiTheme="minorHAnsi" w:hAnsiTheme="minorHAnsi" w:cstheme="minorHAnsi"/>
          <w:sz w:val="22"/>
          <w:szCs w:val="22"/>
        </w:rPr>
        <w:t xml:space="preserve"> pád stromu do vedení nebo přeskok elektřiny z vodičů na větve stromu, ekologické havárie</w:t>
      </w:r>
      <w:r w:rsidR="00E153D5" w:rsidRPr="0086607A">
        <w:rPr>
          <w:rFonts w:asciiTheme="minorHAnsi" w:hAnsiTheme="minorHAnsi" w:cstheme="minorHAnsi"/>
          <w:sz w:val="22"/>
          <w:szCs w:val="22"/>
        </w:rPr>
        <w:t xml:space="preserve"> apod.</w:t>
      </w:r>
      <w:r w:rsidRPr="0086607A">
        <w:rPr>
          <w:rFonts w:asciiTheme="minorHAnsi" w:hAnsiTheme="minorHAnsi" w:cstheme="minorHAnsi"/>
          <w:sz w:val="22"/>
          <w:szCs w:val="22"/>
        </w:rPr>
        <w:t xml:space="preserve">), je Zhotovitel nebo jeho </w:t>
      </w:r>
      <w:r w:rsidR="00123032" w:rsidRPr="0086607A">
        <w:rPr>
          <w:rFonts w:asciiTheme="minorHAnsi" w:hAnsiTheme="minorHAnsi" w:cstheme="minorHAnsi"/>
          <w:sz w:val="22"/>
          <w:szCs w:val="22"/>
        </w:rPr>
        <w:t>Poddodavatel</w:t>
      </w:r>
      <w:r w:rsidRPr="0086607A">
        <w:rPr>
          <w:rFonts w:asciiTheme="minorHAnsi" w:hAnsiTheme="minorHAnsi" w:cstheme="minorHAnsi"/>
          <w:sz w:val="22"/>
          <w:szCs w:val="22"/>
        </w:rPr>
        <w:t xml:space="preserve"> povinen ihned přerušit práci a situaci neprodleně</w:t>
      </w:r>
      <w:r w:rsidRPr="008660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6607A">
        <w:rPr>
          <w:rFonts w:asciiTheme="minorHAnsi" w:hAnsiTheme="minorHAnsi" w:cstheme="minorHAnsi"/>
          <w:sz w:val="22"/>
          <w:szCs w:val="22"/>
        </w:rPr>
        <w:t>nahlásit na Operativní Dispečink E</w:t>
      </w:r>
      <w:r w:rsidR="00821922" w:rsidRPr="0086607A">
        <w:rPr>
          <w:rFonts w:asciiTheme="minorHAnsi" w:hAnsiTheme="minorHAnsi" w:cstheme="minorHAnsi"/>
          <w:sz w:val="22"/>
          <w:szCs w:val="22"/>
        </w:rPr>
        <w:t>G</w:t>
      </w:r>
      <w:r w:rsidRPr="0086607A">
        <w:rPr>
          <w:rFonts w:asciiTheme="minorHAnsi" w:hAnsiTheme="minorHAnsi" w:cstheme="minorHAnsi"/>
          <w:sz w:val="22"/>
          <w:szCs w:val="22"/>
        </w:rPr>
        <w:t>.</w:t>
      </w:r>
      <w:r w:rsidR="000B5C1C" w:rsidRPr="0086607A">
        <w:rPr>
          <w:rFonts w:asciiTheme="minorHAnsi" w:hAnsiTheme="minorHAnsi" w:cstheme="minorHAnsi"/>
          <w:sz w:val="22"/>
          <w:szCs w:val="22"/>
        </w:rPr>
        <w:t>D,</w:t>
      </w:r>
      <w:r w:rsidR="00427B74">
        <w:rPr>
          <w:rFonts w:asciiTheme="minorHAnsi" w:hAnsiTheme="minorHAnsi" w:cstheme="minorHAnsi"/>
          <w:sz w:val="22"/>
          <w:szCs w:val="22"/>
        </w:rPr>
        <w:t xml:space="preserve"> s.r.o</w:t>
      </w:r>
      <w:r w:rsidR="000B5C1C" w:rsidRPr="0086607A">
        <w:rPr>
          <w:rFonts w:asciiTheme="minorHAnsi" w:hAnsiTheme="minorHAnsi" w:cstheme="minorHAnsi"/>
          <w:sz w:val="22"/>
          <w:szCs w:val="22"/>
        </w:rPr>
        <w:t>.</w:t>
      </w:r>
      <w:r w:rsidRPr="0086607A">
        <w:rPr>
          <w:rFonts w:asciiTheme="minorHAnsi" w:hAnsiTheme="minorHAnsi" w:cstheme="minorHAnsi"/>
          <w:sz w:val="22"/>
          <w:szCs w:val="22"/>
        </w:rPr>
        <w:t xml:space="preserve"> a kontaktní osobě Objednatele či jeho zástupc</w:t>
      </w:r>
      <w:r w:rsidR="00E02C0D" w:rsidRPr="0086607A">
        <w:rPr>
          <w:rFonts w:asciiTheme="minorHAnsi" w:hAnsiTheme="minorHAnsi" w:cstheme="minorHAnsi"/>
          <w:sz w:val="22"/>
          <w:szCs w:val="22"/>
        </w:rPr>
        <w:t>i</w:t>
      </w:r>
      <w:r w:rsidRPr="0086607A">
        <w:rPr>
          <w:rFonts w:asciiTheme="minorHAnsi" w:hAnsiTheme="minorHAnsi" w:cstheme="minorHAnsi"/>
          <w:sz w:val="22"/>
          <w:szCs w:val="22"/>
        </w:rPr>
        <w:t xml:space="preserve"> ve věcech technických pro dan</w:t>
      </w:r>
      <w:r w:rsidR="000B5C1C" w:rsidRPr="0086607A">
        <w:rPr>
          <w:rFonts w:asciiTheme="minorHAnsi" w:hAnsiTheme="minorHAnsi" w:cstheme="minorHAnsi"/>
          <w:sz w:val="22"/>
          <w:szCs w:val="22"/>
        </w:rPr>
        <w:t>ou</w:t>
      </w:r>
      <w:r w:rsidRPr="0086607A">
        <w:rPr>
          <w:rFonts w:asciiTheme="minorHAnsi" w:hAnsiTheme="minorHAnsi" w:cstheme="minorHAnsi"/>
          <w:sz w:val="22"/>
          <w:szCs w:val="22"/>
        </w:rPr>
        <w:t xml:space="preserve"> </w:t>
      </w:r>
      <w:r w:rsidR="000B5C1C" w:rsidRPr="0086607A">
        <w:rPr>
          <w:rFonts w:asciiTheme="minorHAnsi" w:hAnsiTheme="minorHAnsi" w:cstheme="minorHAnsi"/>
          <w:sz w:val="22"/>
          <w:szCs w:val="22"/>
        </w:rPr>
        <w:t>oblast</w:t>
      </w:r>
      <w:r w:rsidRPr="0086607A">
        <w:rPr>
          <w:rFonts w:asciiTheme="minorHAnsi" w:hAnsiTheme="minorHAnsi" w:cstheme="minorHAnsi"/>
          <w:sz w:val="22"/>
          <w:szCs w:val="22"/>
        </w:rPr>
        <w:t xml:space="preserve"> a řídit se jejich pokyny</w:t>
      </w:r>
      <w:r w:rsidR="000B5C1C" w:rsidRPr="0086607A">
        <w:rPr>
          <w:rFonts w:asciiTheme="minorHAnsi" w:hAnsiTheme="minorHAnsi" w:cstheme="minorHAnsi"/>
          <w:sz w:val="22"/>
          <w:szCs w:val="22"/>
        </w:rPr>
        <w:t>.</w:t>
      </w:r>
    </w:p>
    <w:p w14:paraId="7C9588FA" w14:textId="77777777" w:rsidR="000A0C5F" w:rsidRPr="0055586A" w:rsidRDefault="000A0C5F" w:rsidP="000A0C5F">
      <w:pPr>
        <w:rPr>
          <w:rFonts w:asciiTheme="minorHAnsi" w:hAnsiTheme="minorHAnsi" w:cstheme="minorHAnsi"/>
          <w:sz w:val="22"/>
          <w:szCs w:val="22"/>
        </w:rPr>
      </w:pPr>
    </w:p>
    <w:p w14:paraId="261F5A7C" w14:textId="3C960D3A" w:rsidR="000A0C5F" w:rsidRPr="0055586A" w:rsidRDefault="000A0C5F" w:rsidP="00B33FB1">
      <w:pPr>
        <w:rPr>
          <w:rFonts w:asciiTheme="minorHAnsi" w:hAnsiTheme="minorHAnsi" w:cstheme="minorHAnsi"/>
          <w:sz w:val="22"/>
          <w:szCs w:val="22"/>
        </w:rPr>
      </w:pPr>
      <w:r w:rsidRPr="0055586A">
        <w:rPr>
          <w:rFonts w:asciiTheme="minorHAnsi" w:hAnsiTheme="minorHAnsi" w:cstheme="minorHAnsi"/>
          <w:sz w:val="22"/>
          <w:szCs w:val="22"/>
        </w:rPr>
        <w:t>Operativní dispečink Objednatele:</w:t>
      </w:r>
    </w:p>
    <w:p w14:paraId="27EB2B29" w14:textId="77777777" w:rsidR="0058373E" w:rsidRPr="0055586A" w:rsidRDefault="0058373E" w:rsidP="00B33FB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3D606F" w:rsidRPr="0055586A" w14:paraId="660345B6" w14:textId="77777777">
        <w:trPr>
          <w:trHeight w:val="454"/>
          <w:jc w:val="center"/>
        </w:trPr>
        <w:tc>
          <w:tcPr>
            <w:tcW w:w="3070" w:type="dxa"/>
            <w:shd w:val="clear" w:color="auto" w:fill="0070C0"/>
            <w:vAlign w:val="center"/>
          </w:tcPr>
          <w:p w14:paraId="636D9D82" w14:textId="77777777" w:rsidR="003D606F" w:rsidRPr="0055586A" w:rsidRDefault="003D606F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F406F85" w14:textId="77777777" w:rsidR="003D606F" w:rsidRPr="0055586A" w:rsidRDefault="003D606F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</w:tr>
      <w:tr w:rsidR="003D606F" w:rsidRPr="0055586A" w14:paraId="43046072" w14:textId="77777777">
        <w:trPr>
          <w:trHeight w:val="851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269655D3" w14:textId="59396DC3" w:rsidR="003D606F" w:rsidRPr="0055586A" w:rsidRDefault="00F760E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Jižní Morav</w:t>
            </w:r>
            <w:r w:rsidR="00381E0C" w:rsidRPr="0055586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 xml:space="preserve"> tj. Brno, Hodonín, Otrokovice, Jihlava, Nové Město na Moravě, Znojmo, Prostějov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067390B" w14:textId="77777777" w:rsidR="003D606F" w:rsidRPr="0055586A" w:rsidRDefault="003D606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+420 545 142 212</w:t>
            </w:r>
          </w:p>
        </w:tc>
      </w:tr>
      <w:tr w:rsidR="003D606F" w:rsidRPr="0055586A" w14:paraId="70B033AE" w14:textId="77777777">
        <w:trPr>
          <w:trHeight w:val="851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19F4BC39" w14:textId="7CA31804" w:rsidR="003D606F" w:rsidRPr="0055586A" w:rsidRDefault="006D4205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Jižní Čechy tj. České Budějovice, Jindřichův Hradec, Písek, Tábor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CE5A322" w14:textId="77777777" w:rsidR="003D606F" w:rsidRPr="0055586A" w:rsidRDefault="003D606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+420 545 142 215</w:t>
            </w:r>
          </w:p>
        </w:tc>
      </w:tr>
    </w:tbl>
    <w:p w14:paraId="7356090D" w14:textId="77777777" w:rsidR="00C94B97" w:rsidRPr="0055586A" w:rsidRDefault="00C94B97" w:rsidP="00A8445B">
      <w:pPr>
        <w:pStyle w:val="Odstavecseseznamem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53AE1D49" w14:textId="68A5B98B" w:rsidR="00E55A01" w:rsidRPr="0055586A" w:rsidRDefault="000B043B" w:rsidP="00E55A01">
      <w:pPr>
        <w:rPr>
          <w:rFonts w:asciiTheme="minorHAnsi" w:hAnsiTheme="minorHAnsi" w:cstheme="minorHAnsi"/>
          <w:sz w:val="22"/>
          <w:szCs w:val="22"/>
        </w:rPr>
      </w:pPr>
      <w:r w:rsidRPr="0055586A">
        <w:rPr>
          <w:rFonts w:asciiTheme="minorHAnsi" w:hAnsiTheme="minorHAnsi" w:cstheme="minorHAnsi"/>
          <w:sz w:val="22"/>
          <w:szCs w:val="22"/>
        </w:rPr>
        <w:t>Kontaktní osoby</w:t>
      </w:r>
      <w:r w:rsidR="00035E15" w:rsidRPr="0055586A">
        <w:rPr>
          <w:rFonts w:asciiTheme="minorHAnsi" w:hAnsiTheme="minorHAnsi" w:cstheme="minorHAnsi"/>
          <w:sz w:val="22"/>
          <w:szCs w:val="22"/>
        </w:rPr>
        <w:t xml:space="preserve"> </w:t>
      </w:r>
      <w:r w:rsidR="00E55A01" w:rsidRPr="0055586A">
        <w:rPr>
          <w:rFonts w:asciiTheme="minorHAnsi" w:hAnsiTheme="minorHAnsi" w:cstheme="minorHAnsi"/>
          <w:sz w:val="22"/>
          <w:szCs w:val="22"/>
        </w:rPr>
        <w:t xml:space="preserve">(oznamování kalamit, mimořádných událostí, výjimečných skutečností apod.) pro vedení </w:t>
      </w:r>
      <w:r w:rsidR="003D606F" w:rsidRPr="0055586A">
        <w:rPr>
          <w:rFonts w:asciiTheme="minorHAnsi" w:hAnsiTheme="minorHAnsi" w:cstheme="minorHAnsi"/>
          <w:b/>
          <w:sz w:val="22"/>
          <w:szCs w:val="22"/>
        </w:rPr>
        <w:t>VVN</w:t>
      </w:r>
      <w:r w:rsidR="00035E15" w:rsidRPr="0055586A">
        <w:rPr>
          <w:rFonts w:asciiTheme="minorHAnsi" w:hAnsiTheme="minorHAnsi" w:cstheme="minorHAnsi"/>
          <w:b/>
          <w:sz w:val="22"/>
          <w:szCs w:val="22"/>
        </w:rPr>
        <w:t>:</w:t>
      </w:r>
    </w:p>
    <w:p w14:paraId="1A074995" w14:textId="77777777" w:rsidR="00F93281" w:rsidRPr="0055586A" w:rsidRDefault="00F93281" w:rsidP="00E55A01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794C3327" w14:textId="77777777" w:rsidR="00A8445B" w:rsidRPr="0055586A" w:rsidRDefault="00A8445B" w:rsidP="00847AFA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921"/>
        <w:gridCol w:w="2126"/>
        <w:gridCol w:w="2835"/>
      </w:tblGrid>
      <w:tr w:rsidR="00F93281" w:rsidRPr="0055586A" w14:paraId="319ECE75" w14:textId="77777777" w:rsidTr="00F93281">
        <w:trPr>
          <w:trHeight w:val="454"/>
          <w:jc w:val="center"/>
        </w:trPr>
        <w:tc>
          <w:tcPr>
            <w:tcW w:w="2405" w:type="dxa"/>
            <w:shd w:val="clear" w:color="auto" w:fill="0070C0"/>
            <w:vAlign w:val="center"/>
          </w:tcPr>
          <w:p w14:paraId="653A9765" w14:textId="77777777" w:rsidR="00F93281" w:rsidRPr="0055586A" w:rsidRDefault="00F93281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Oblast</w:t>
            </w:r>
          </w:p>
        </w:tc>
        <w:tc>
          <w:tcPr>
            <w:tcW w:w="1921" w:type="dxa"/>
            <w:shd w:val="clear" w:color="auto" w:fill="0070C0"/>
            <w:vAlign w:val="center"/>
          </w:tcPr>
          <w:p w14:paraId="13CEE253" w14:textId="77777777" w:rsidR="00F93281" w:rsidRPr="0055586A" w:rsidRDefault="00F93281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02CD3B76" w14:textId="77777777" w:rsidR="00F93281" w:rsidRPr="0055586A" w:rsidRDefault="00F93281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14:paraId="166EBEEA" w14:textId="77777777" w:rsidR="00F93281" w:rsidRPr="0055586A" w:rsidRDefault="00F93281">
            <w:pPr>
              <w:spacing w:line="360" w:lineRule="auto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E-mail</w:t>
            </w:r>
          </w:p>
        </w:tc>
      </w:tr>
      <w:tr w:rsidR="00F93281" w:rsidRPr="0055586A" w14:paraId="76669A32" w14:textId="77777777" w:rsidTr="00F93281">
        <w:trPr>
          <w:trHeight w:val="918"/>
          <w:jc w:val="center"/>
        </w:trPr>
        <w:tc>
          <w:tcPr>
            <w:tcW w:w="2405" w:type="dxa"/>
            <w:vAlign w:val="center"/>
          </w:tcPr>
          <w:p w14:paraId="346338DE" w14:textId="52DC6D8F" w:rsidR="00F93281" w:rsidRPr="0055586A" w:rsidRDefault="00FB5082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Jižní Čechy tj. České Budějovice, Jindřichův Hradec, Písek, Tábor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5D8978BC" w14:textId="77777777" w:rsidR="00F93281" w:rsidRPr="0055586A" w:rsidRDefault="00F9328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Tomáš Petrů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E9A733" w14:textId="77777777" w:rsidR="00F93281" w:rsidRPr="0055586A" w:rsidRDefault="00F9328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+420 724 014 100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C046BE" w14:textId="77777777" w:rsidR="00F93281" w:rsidRPr="0055586A" w:rsidRDefault="00F9328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tomas.petru2@egd.cz</w:t>
            </w:r>
          </w:p>
        </w:tc>
      </w:tr>
      <w:tr w:rsidR="00D350CD" w:rsidRPr="0055586A" w14:paraId="4A9BAE60" w14:textId="77777777" w:rsidTr="00F93281">
        <w:trPr>
          <w:trHeight w:val="918"/>
          <w:jc w:val="center"/>
        </w:trPr>
        <w:tc>
          <w:tcPr>
            <w:tcW w:w="2405" w:type="dxa"/>
            <w:vAlign w:val="center"/>
          </w:tcPr>
          <w:p w14:paraId="14F1FFD9" w14:textId="34A9DC0F" w:rsidR="00D350CD" w:rsidRPr="0055586A" w:rsidRDefault="00227E29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Jižní Morava tj. Brno,  Jihlava, Nové Město na Moravě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22F0DC22" w14:textId="14A19998" w:rsidR="00D350CD" w:rsidRPr="0055586A" w:rsidRDefault="00227E2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Bc. Radim Maňák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39D5F4" w14:textId="28914700" w:rsidR="00D350CD" w:rsidRPr="0055586A" w:rsidRDefault="007C5F3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+420</w:t>
            </w:r>
            <w:r w:rsidR="00576A83"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="00801564"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 w:rsidR="00576A83"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  <w:r w:rsidR="00930145"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 430 </w:t>
            </w:r>
            <w:r w:rsidR="003A3A51"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19DB2" w14:textId="32A5264E" w:rsidR="00D350CD" w:rsidRPr="0055586A" w:rsidRDefault="003A3A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radim.manak@egd.cz</w:t>
            </w:r>
          </w:p>
        </w:tc>
      </w:tr>
      <w:tr w:rsidR="00F93281" w:rsidRPr="0055586A" w14:paraId="3BCE9249" w14:textId="77777777" w:rsidTr="00F93281">
        <w:trPr>
          <w:trHeight w:val="918"/>
          <w:jc w:val="center"/>
        </w:trPr>
        <w:tc>
          <w:tcPr>
            <w:tcW w:w="2405" w:type="dxa"/>
            <w:vAlign w:val="center"/>
          </w:tcPr>
          <w:p w14:paraId="593672B0" w14:textId="5CBD357C" w:rsidR="00F93281" w:rsidRPr="0055586A" w:rsidRDefault="00227E29">
            <w:pPr>
              <w:widowControl w:val="0"/>
              <w:spacing w:line="240" w:lineRule="exact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sz w:val="22"/>
                <w:szCs w:val="22"/>
              </w:rPr>
              <w:t>Jižní Morava tj. Hodonín, Otrokovice, Znojmo, Prostějov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18DAB3F7" w14:textId="77777777" w:rsidR="00F93281" w:rsidRPr="0055586A" w:rsidRDefault="00F9328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Bc. Pavel Doušek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36BF08" w14:textId="77777777" w:rsidR="00F93281" w:rsidRPr="0055586A" w:rsidRDefault="00F9328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+420 733 670 128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4B6780" w14:textId="77777777" w:rsidR="00F93281" w:rsidRPr="0055586A" w:rsidRDefault="00F9328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58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pavel.dousek@egd.cz</w:t>
            </w:r>
          </w:p>
        </w:tc>
      </w:tr>
    </w:tbl>
    <w:p w14:paraId="5EAB1B13" w14:textId="77777777" w:rsidR="00F93281" w:rsidRPr="0055586A" w:rsidRDefault="00F93281" w:rsidP="00847AFA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F93281" w:rsidRPr="0055586A" w:rsidSect="00764C5C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73450"/>
    <w:multiLevelType w:val="hybridMultilevel"/>
    <w:tmpl w:val="12F0C310"/>
    <w:lvl w:ilvl="0" w:tplc="00005DD4">
      <w:start w:val="545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70327">
    <w:abstractNumId w:val="3"/>
  </w:num>
  <w:num w:numId="2" w16cid:durableId="400837838">
    <w:abstractNumId w:val="5"/>
  </w:num>
  <w:num w:numId="3" w16cid:durableId="1612394442">
    <w:abstractNumId w:val="1"/>
  </w:num>
  <w:num w:numId="4" w16cid:durableId="376046156">
    <w:abstractNumId w:val="2"/>
  </w:num>
  <w:num w:numId="5" w16cid:durableId="401369469">
    <w:abstractNumId w:val="4"/>
  </w:num>
  <w:num w:numId="6" w16cid:durableId="125489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048B6"/>
    <w:rsid w:val="00035E15"/>
    <w:rsid w:val="0005519B"/>
    <w:rsid w:val="0006483C"/>
    <w:rsid w:val="000A0C5F"/>
    <w:rsid w:val="000B043B"/>
    <w:rsid w:val="000B5C1C"/>
    <w:rsid w:val="000F3B09"/>
    <w:rsid w:val="00113D1E"/>
    <w:rsid w:val="001178D5"/>
    <w:rsid w:val="00123032"/>
    <w:rsid w:val="001740A2"/>
    <w:rsid w:val="001918C4"/>
    <w:rsid w:val="00192447"/>
    <w:rsid w:val="001A093D"/>
    <w:rsid w:val="001A7BBE"/>
    <w:rsid w:val="001B452A"/>
    <w:rsid w:val="001B4A8F"/>
    <w:rsid w:val="001F432E"/>
    <w:rsid w:val="00226D8B"/>
    <w:rsid w:val="00227E29"/>
    <w:rsid w:val="00242CD9"/>
    <w:rsid w:val="002478A3"/>
    <w:rsid w:val="002779FA"/>
    <w:rsid w:val="002B6DCB"/>
    <w:rsid w:val="002F3DF5"/>
    <w:rsid w:val="003053DA"/>
    <w:rsid w:val="00341E1E"/>
    <w:rsid w:val="00381E0C"/>
    <w:rsid w:val="003853E1"/>
    <w:rsid w:val="003918E0"/>
    <w:rsid w:val="003A3A51"/>
    <w:rsid w:val="003B7350"/>
    <w:rsid w:val="003D606F"/>
    <w:rsid w:val="003F4E61"/>
    <w:rsid w:val="0042213E"/>
    <w:rsid w:val="004275DE"/>
    <w:rsid w:val="00427B74"/>
    <w:rsid w:val="00436DF3"/>
    <w:rsid w:val="004957FC"/>
    <w:rsid w:val="00496F95"/>
    <w:rsid w:val="004C0195"/>
    <w:rsid w:val="004E0747"/>
    <w:rsid w:val="005354BD"/>
    <w:rsid w:val="0055586A"/>
    <w:rsid w:val="00576A83"/>
    <w:rsid w:val="0058373E"/>
    <w:rsid w:val="005A7158"/>
    <w:rsid w:val="005C0A1D"/>
    <w:rsid w:val="005F0980"/>
    <w:rsid w:val="0061696C"/>
    <w:rsid w:val="0063348F"/>
    <w:rsid w:val="00642CDF"/>
    <w:rsid w:val="00642ED3"/>
    <w:rsid w:val="00644C3B"/>
    <w:rsid w:val="006742DC"/>
    <w:rsid w:val="006937BD"/>
    <w:rsid w:val="006D4205"/>
    <w:rsid w:val="00702C6C"/>
    <w:rsid w:val="00704073"/>
    <w:rsid w:val="007119DC"/>
    <w:rsid w:val="007569AC"/>
    <w:rsid w:val="00764C5C"/>
    <w:rsid w:val="00771011"/>
    <w:rsid w:val="00783E7D"/>
    <w:rsid w:val="0078578C"/>
    <w:rsid w:val="0078610A"/>
    <w:rsid w:val="00791A39"/>
    <w:rsid w:val="007C1B01"/>
    <w:rsid w:val="007C5F33"/>
    <w:rsid w:val="007D2151"/>
    <w:rsid w:val="007F00F4"/>
    <w:rsid w:val="00801564"/>
    <w:rsid w:val="00805C19"/>
    <w:rsid w:val="00811A95"/>
    <w:rsid w:val="00821922"/>
    <w:rsid w:val="008330AA"/>
    <w:rsid w:val="00840EEC"/>
    <w:rsid w:val="00847AFA"/>
    <w:rsid w:val="0086607A"/>
    <w:rsid w:val="00872F53"/>
    <w:rsid w:val="00874664"/>
    <w:rsid w:val="008F4AC1"/>
    <w:rsid w:val="00930145"/>
    <w:rsid w:val="00933199"/>
    <w:rsid w:val="00943BFE"/>
    <w:rsid w:val="00955001"/>
    <w:rsid w:val="00961E7C"/>
    <w:rsid w:val="009C34F8"/>
    <w:rsid w:val="009C3FEE"/>
    <w:rsid w:val="009C676C"/>
    <w:rsid w:val="009C692C"/>
    <w:rsid w:val="009D32F3"/>
    <w:rsid w:val="009E4FBF"/>
    <w:rsid w:val="009F7F3E"/>
    <w:rsid w:val="00A47912"/>
    <w:rsid w:val="00A55C41"/>
    <w:rsid w:val="00A70C01"/>
    <w:rsid w:val="00A8445B"/>
    <w:rsid w:val="00B3308C"/>
    <w:rsid w:val="00B33FB1"/>
    <w:rsid w:val="00B477F6"/>
    <w:rsid w:val="00B64847"/>
    <w:rsid w:val="00B71444"/>
    <w:rsid w:val="00B95996"/>
    <w:rsid w:val="00BA5C33"/>
    <w:rsid w:val="00BB1974"/>
    <w:rsid w:val="00BD53C5"/>
    <w:rsid w:val="00BE42CB"/>
    <w:rsid w:val="00C03344"/>
    <w:rsid w:val="00C50DE9"/>
    <w:rsid w:val="00C51F29"/>
    <w:rsid w:val="00C94B97"/>
    <w:rsid w:val="00CA76C2"/>
    <w:rsid w:val="00CB6890"/>
    <w:rsid w:val="00CE1F0B"/>
    <w:rsid w:val="00CF1D51"/>
    <w:rsid w:val="00D03D0A"/>
    <w:rsid w:val="00D128C4"/>
    <w:rsid w:val="00D350CD"/>
    <w:rsid w:val="00D40D7C"/>
    <w:rsid w:val="00DF29AB"/>
    <w:rsid w:val="00E02C0D"/>
    <w:rsid w:val="00E153D5"/>
    <w:rsid w:val="00E27BC3"/>
    <w:rsid w:val="00E334B4"/>
    <w:rsid w:val="00E45F4D"/>
    <w:rsid w:val="00E55A01"/>
    <w:rsid w:val="00EA5013"/>
    <w:rsid w:val="00EF3647"/>
    <w:rsid w:val="00F30D07"/>
    <w:rsid w:val="00F760E2"/>
    <w:rsid w:val="00F777A0"/>
    <w:rsid w:val="00F93281"/>
    <w:rsid w:val="00F93A73"/>
    <w:rsid w:val="00FB5082"/>
    <w:rsid w:val="00FC6C4D"/>
    <w:rsid w:val="00FD167D"/>
    <w:rsid w:val="00FD5E54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6E6C"/>
  <w15:docId w15:val="{28F1DE80-DB27-4089-98B7-98490708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22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ab">
    <w:name w:val="a)b)"/>
    <w:basedOn w:val="Normln"/>
    <w:link w:val="abChar"/>
    <w:qFormat/>
    <w:rsid w:val="00805C19"/>
    <w:pPr>
      <w:numPr>
        <w:numId w:val="4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805C19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3438D6-58BE-4D99-AB5B-9571D2CC8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927A6-A532-440A-A83E-1A4368E8E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4A022-406F-45D2-84CC-34EE5E58B383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cp:lastModifiedBy>Máchalová Zemanová, Kateřina</cp:lastModifiedBy>
  <cp:revision>26</cp:revision>
  <dcterms:created xsi:type="dcterms:W3CDTF">2024-06-06T22:21:00Z</dcterms:created>
  <dcterms:modified xsi:type="dcterms:W3CDTF">2025-04-14T15:20:00Z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Order">
    <vt:r8>1150900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